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1C21F8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1C21F8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1E" w:rsidRPr="00A70E1E" w:rsidRDefault="00A70E1E" w:rsidP="00A70E1E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A70E1E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A70E1E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A70E1E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A70E1E" w:rsidRPr="00A70E1E" w:rsidRDefault="00A70E1E" w:rsidP="00A70E1E">
      <w:pPr>
        <w:pStyle w:val="p1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t>die schleswig-holsteinische Landesregierung hat weitere Maßnahmen gegen die Corona-Pandemie beschlossen. Ab morgen (Dienstag, 04.01.2022) sollen strengere Kontaktbeschränkungen gelten und Teilnehmerzahlen für Veranstaltungen weiter begrenzt werden.</w:t>
      </w:r>
    </w:p>
    <w:p w:rsidR="00A70E1E" w:rsidRPr="00A70E1E" w:rsidRDefault="00A70E1E" w:rsidP="00A70E1E">
      <w:pPr>
        <w:pStyle w:val="p1"/>
        <w:rPr>
          <w:rFonts w:asciiTheme="minorHAnsi" w:hAnsiTheme="minorHAnsi" w:cstheme="minorHAnsi"/>
        </w:rPr>
      </w:pPr>
      <w:r w:rsidRPr="00A70E1E">
        <w:rPr>
          <w:rStyle w:val="Fett"/>
          <w:rFonts w:asciiTheme="minorHAnsi" w:hAnsiTheme="minorHAnsi" w:cstheme="minorHAnsi"/>
        </w:rPr>
        <w:t>Was ab dem 04.01.2022 in Schleswig-Holstein gelten soll:</w:t>
      </w:r>
      <w:r w:rsidRPr="00A70E1E">
        <w:rPr>
          <w:rStyle w:val="Hervorhebung"/>
          <w:rFonts w:asciiTheme="minorHAnsi" w:hAnsiTheme="minorHAnsi" w:cstheme="minorHAnsi"/>
        </w:rPr>
        <w:t xml:space="preserve"> </w:t>
      </w:r>
      <w:r w:rsidRPr="00A70E1E">
        <w:rPr>
          <w:rFonts w:asciiTheme="minorHAnsi" w:hAnsiTheme="minorHAnsi" w:cstheme="minorHAnsi"/>
          <w:i/>
          <w:iCs/>
        </w:rPr>
        <w:br/>
      </w:r>
      <w:r w:rsidRPr="00A70E1E">
        <w:rPr>
          <w:rStyle w:val="Hervorhebung"/>
          <w:rFonts w:asciiTheme="minorHAnsi" w:hAnsiTheme="minorHAnsi" w:cstheme="minorHAnsi"/>
        </w:rPr>
        <w:t xml:space="preserve">(Quelle: </w:t>
      </w:r>
      <w:hyperlink r:id="rId8" w:tgtFrame="_blank" w:history="1">
        <w:r w:rsidRPr="00A70E1E">
          <w:rPr>
            <w:rStyle w:val="Hyperlink"/>
            <w:rFonts w:asciiTheme="minorHAnsi" w:hAnsiTheme="minorHAnsi" w:cstheme="minorHAnsi"/>
            <w:i/>
            <w:iCs/>
          </w:rPr>
          <w:t>https://www.ndr.de</w:t>
        </w:r>
      </w:hyperlink>
      <w:r w:rsidRPr="00A70E1E">
        <w:rPr>
          <w:rStyle w:val="Hervorhebung"/>
          <w:rFonts w:asciiTheme="minorHAnsi" w:hAnsiTheme="minorHAnsi" w:cstheme="minorHAnsi"/>
        </w:rPr>
        <w:t>)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Künftig dürfen sich nur noch maximal zehn Personen im öffentlichen Raum treffen - vorher war das nur auf den privaten Bereich beschränkt.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Außerdem begrenzt die neue Landesverordnung auch die Teilnehmerzahl bei Veranstaltungen.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Künftig dürfen im Innenbereich nur noch maximal 50 Personen zusammenkommen.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Bei Veranstaltungen im Freien ist die Teilnehmerzahl auf 100 begrenzt.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Tanzveranstaltungen müssen den Behörden ab Dienstag, 04.01.2022, grundsätzlich angezeigt werden.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In Bars und Diskotheken gilt weiterhin die 2G-Plus-Regel - neu ist, dass Besucher künftig einen PCR-Test vorlegen müssen, der nicht älter als 24 Stunden ist.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20" w:line="240" w:lineRule="auto"/>
        <w:ind w:left="714" w:hanging="357"/>
        <w:rPr>
          <w:rFonts w:cstheme="minorHAnsi"/>
        </w:rPr>
      </w:pPr>
      <w:r w:rsidRPr="00A70E1E">
        <w:rPr>
          <w:rFonts w:cstheme="minorHAnsi"/>
        </w:rPr>
        <w:t>Außerdem schreibt die neue Landesverordnung das Tragen einer FFP2-Maske in Pflegeeinrichtungen wie im Krankenhaus oder in der Altenpflege vor.</w:t>
      </w:r>
    </w:p>
    <w:p w:rsidR="00A70E1E" w:rsidRPr="00A70E1E" w:rsidRDefault="00A70E1E" w:rsidP="00A70E1E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cstheme="minorHAnsi"/>
        </w:rPr>
      </w:pPr>
      <w:r w:rsidRPr="00A70E1E">
        <w:rPr>
          <w:rFonts w:cstheme="minorHAnsi"/>
        </w:rPr>
        <w:t>Die Landesregierung empfiehlt das Tragen einer Mund-Nasen-Bedeckung grundsätzlich für alle Innenbereiche.</w:t>
      </w:r>
    </w:p>
    <w:p w:rsidR="00A70E1E" w:rsidRPr="00A70E1E" w:rsidRDefault="00A70E1E" w:rsidP="00A70E1E">
      <w:pPr>
        <w:pStyle w:val="StandardWeb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t xml:space="preserve">Wenn die ab morgen geltende Landesverordnung veröffentlicht wurde, finden Sie diese folgend auch auf unserer Corona-Informationsseite: </w:t>
      </w:r>
      <w:hyperlink r:id="rId9" w:tgtFrame="_blank" w:history="1">
        <w:r w:rsidRPr="00A70E1E">
          <w:rPr>
            <w:rStyle w:val="Hyperlink"/>
            <w:rFonts w:asciiTheme="minorHAnsi" w:hAnsiTheme="minorHAnsi" w:cstheme="minorHAnsi"/>
          </w:rPr>
          <w:t>https://www.luebecker-bucht-ostsee.de/corona-virus</w:t>
        </w:r>
      </w:hyperlink>
      <w:hyperlink r:id="rId10" w:tgtFrame="_blank" w:history="1">
        <w:r w:rsidRPr="00A70E1E">
          <w:rPr>
            <w:rStyle w:val="Hyperlink"/>
            <w:rFonts w:asciiTheme="minorHAnsi" w:hAnsiTheme="minorHAnsi" w:cstheme="minorHAnsi"/>
          </w:rPr>
          <w:t xml:space="preserve"> »</w:t>
        </w:r>
      </w:hyperlink>
    </w:p>
    <w:p w:rsidR="00A70E1E" w:rsidRPr="00A70E1E" w:rsidRDefault="00A70E1E" w:rsidP="00A70E1E">
      <w:pPr>
        <w:pStyle w:val="StandardWeb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t xml:space="preserve">Die TALB klärt aktuell, inwiefern die ab morgen geltenden Corona-Regeln Auswirkungen auf den Betrieb der Eisbahnen in Neustadt in Holstein und in </w:t>
      </w:r>
      <w:proofErr w:type="spellStart"/>
      <w:r w:rsidRPr="00A70E1E">
        <w:rPr>
          <w:rFonts w:asciiTheme="minorHAnsi" w:hAnsiTheme="minorHAnsi" w:cstheme="minorHAnsi"/>
        </w:rPr>
        <w:t>Scharbeutz</w:t>
      </w:r>
      <w:proofErr w:type="spellEnd"/>
      <w:r w:rsidRPr="00A70E1E">
        <w:rPr>
          <w:rFonts w:asciiTheme="minorHAnsi" w:hAnsiTheme="minorHAnsi" w:cstheme="minorHAnsi"/>
        </w:rPr>
        <w:t xml:space="preserve"> haben werden und informiert Sie folgend hierzu.</w:t>
      </w:r>
      <w:r w:rsidRPr="00A70E1E">
        <w:rPr>
          <w:rFonts w:asciiTheme="minorHAnsi" w:hAnsiTheme="minorHAnsi" w:cstheme="minorHAnsi"/>
        </w:rPr>
        <w:br/>
      </w:r>
      <w:r w:rsidRPr="00A70E1E">
        <w:rPr>
          <w:rFonts w:asciiTheme="minorHAnsi" w:hAnsiTheme="minorHAnsi" w:cstheme="minorHAnsi"/>
        </w:rPr>
        <w:br/>
        <w:t xml:space="preserve">Ein ergänzender Hinweis: Unsere Corona-Informationsseite informiert mittlerweile nicht nur über die jeweils geltenden Corona-Regeln, sondern liefert auch gut verständliche Definitionen der Begriffe 3G - 2G - 2G-Plus sowie die Anforderungen, wie ein jeweiliger Nachweis zu erbringen ist. </w:t>
      </w:r>
    </w:p>
    <w:p w:rsidR="00A70E1E" w:rsidRPr="00A70E1E" w:rsidRDefault="00A70E1E" w:rsidP="00A70E1E">
      <w:pPr>
        <w:pStyle w:val="StandardWeb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t>Wir halten Sie auf dem Laufenden.</w:t>
      </w:r>
    </w:p>
    <w:p w:rsidR="00A70E1E" w:rsidRPr="00A70E1E" w:rsidRDefault="00A70E1E" w:rsidP="00A70E1E">
      <w:pPr>
        <w:pStyle w:val="StandardWeb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t xml:space="preserve">Viele Grüße, Ihr André </w:t>
      </w:r>
      <w:proofErr w:type="spellStart"/>
      <w:r w:rsidRPr="00A70E1E">
        <w:rPr>
          <w:rFonts w:asciiTheme="minorHAnsi" w:hAnsiTheme="minorHAnsi" w:cstheme="minorHAnsi"/>
        </w:rPr>
        <w:t>Rosinski</w:t>
      </w:r>
      <w:proofErr w:type="spellEnd"/>
      <w:r w:rsidRPr="00A70E1E">
        <w:rPr>
          <w:rFonts w:asciiTheme="minorHAnsi" w:hAnsiTheme="minorHAnsi" w:cstheme="minorHAnsi"/>
        </w:rPr>
        <w:br/>
        <w:t>Vorstand der Tourismus-Agentur Lübecker Bucht</w:t>
      </w:r>
    </w:p>
    <w:p w:rsidR="00B81660" w:rsidRPr="00A70E1E" w:rsidRDefault="00A70E1E" w:rsidP="00A70E1E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A70E1E">
        <w:rPr>
          <w:rFonts w:asciiTheme="minorHAnsi" w:hAnsiTheme="minorHAnsi" w:cstheme="minorHAnsi"/>
        </w:rPr>
        <w:lastRenderedPageBreak/>
        <w:t>Tel. +49 4503 / 7794-111 | Fax +49 4503 / 7794-200</w:t>
      </w:r>
      <w:r w:rsidRPr="00A70E1E">
        <w:rPr>
          <w:rFonts w:asciiTheme="minorHAnsi" w:hAnsiTheme="minorHAnsi" w:cstheme="minorHAnsi"/>
        </w:rPr>
        <w:br/>
      </w:r>
      <w:hyperlink r:id="rId11" w:history="1">
        <w:r w:rsidRPr="00A70E1E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A70E1E">
        <w:rPr>
          <w:rFonts w:asciiTheme="minorHAnsi" w:hAnsiTheme="minorHAnsi" w:cstheme="minorHAnsi"/>
        </w:rPr>
        <w:br/>
        <w:t>www.luebecker-bucht-partner.de</w:t>
      </w:r>
      <w:r w:rsidRPr="00A70E1E">
        <w:rPr>
          <w:rFonts w:asciiTheme="minorHAnsi" w:hAnsiTheme="minorHAnsi" w:cstheme="minorHAnsi"/>
        </w:rPr>
        <w:br/>
      </w:r>
      <w:r w:rsidRPr="00A70E1E">
        <w:rPr>
          <w:rFonts w:asciiTheme="minorHAnsi" w:hAnsiTheme="minorHAnsi" w:cstheme="minorHAnsi"/>
        </w:rPr>
        <w:br/>
        <w:t>Tourismus-Agentur Lübecker Bucht</w:t>
      </w:r>
      <w:r w:rsidRPr="00A70E1E">
        <w:rPr>
          <w:rFonts w:asciiTheme="minorHAnsi" w:hAnsiTheme="minorHAnsi" w:cstheme="minorHAnsi"/>
        </w:rPr>
        <w:br/>
        <w:t xml:space="preserve">D - 23683 </w:t>
      </w:r>
      <w:proofErr w:type="spellStart"/>
      <w:r w:rsidRPr="00A70E1E">
        <w:rPr>
          <w:rFonts w:asciiTheme="minorHAnsi" w:hAnsiTheme="minorHAnsi" w:cstheme="minorHAnsi"/>
        </w:rPr>
        <w:t>Scharbeutz</w:t>
      </w:r>
      <w:proofErr w:type="spellEnd"/>
      <w:r w:rsidRPr="00A70E1E">
        <w:rPr>
          <w:rFonts w:asciiTheme="minorHAnsi" w:hAnsiTheme="minorHAnsi" w:cstheme="minorHAnsi"/>
        </w:rPr>
        <w:t xml:space="preserve"> | Strandallee 134</w:t>
      </w:r>
      <w:r w:rsidRPr="00A70E1E">
        <w:rPr>
          <w:rFonts w:asciiTheme="minorHAnsi" w:hAnsiTheme="minorHAnsi" w:cstheme="minorHAnsi"/>
        </w:rPr>
        <w:br/>
      </w:r>
      <w:r w:rsidRPr="00A70E1E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A70E1E">
        <w:rPr>
          <w:rFonts w:asciiTheme="minorHAnsi" w:hAnsiTheme="minorHAnsi" w:cstheme="minorHAnsi"/>
        </w:rPr>
        <w:t>Scharbeutz</w:t>
      </w:r>
      <w:proofErr w:type="spellEnd"/>
      <w:r w:rsidRPr="00A70E1E">
        <w:rPr>
          <w:rFonts w:asciiTheme="minorHAnsi" w:hAnsiTheme="minorHAnsi" w:cstheme="minorHAnsi"/>
        </w:rPr>
        <w:t xml:space="preserve"> und </w:t>
      </w:r>
      <w:proofErr w:type="spellStart"/>
      <w:r w:rsidRPr="00A70E1E">
        <w:rPr>
          <w:rFonts w:asciiTheme="minorHAnsi" w:hAnsiTheme="minorHAnsi" w:cstheme="minorHAnsi"/>
        </w:rPr>
        <w:t>Sierksdorf</w:t>
      </w:r>
      <w:proofErr w:type="spellEnd"/>
      <w:r w:rsidRPr="00A70E1E">
        <w:rPr>
          <w:rFonts w:asciiTheme="minorHAnsi" w:hAnsiTheme="minorHAnsi" w:cstheme="minorHAnsi"/>
        </w:rPr>
        <w:t>.</w:t>
      </w:r>
      <w:r w:rsidRPr="00A70E1E">
        <w:rPr>
          <w:rFonts w:asciiTheme="minorHAnsi" w:hAnsiTheme="minorHAnsi" w:cstheme="minorHAnsi"/>
        </w:rPr>
        <w:br/>
      </w:r>
      <w:r w:rsidRPr="00A70E1E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A70E1E">
        <w:rPr>
          <w:rFonts w:asciiTheme="minorHAnsi" w:hAnsiTheme="minorHAnsi" w:cstheme="minorHAnsi"/>
        </w:rPr>
        <w:t>Rosinski</w:t>
      </w:r>
      <w:proofErr w:type="spellEnd"/>
      <w:r w:rsidRPr="00A70E1E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A70E1E">
        <w:rPr>
          <w:rFonts w:asciiTheme="minorHAnsi" w:hAnsiTheme="minorHAnsi" w:cstheme="minorHAnsi"/>
        </w:rPr>
        <w:t>USt-IDNr</w:t>
      </w:r>
      <w:proofErr w:type="spellEnd"/>
      <w:r w:rsidRPr="00A70E1E">
        <w:rPr>
          <w:rFonts w:asciiTheme="minorHAnsi" w:hAnsiTheme="minorHAnsi" w:cstheme="minorHAnsi"/>
        </w:rPr>
        <w:t>. DE289111337</w:t>
      </w:r>
    </w:p>
    <w:sectPr w:rsidR="00B81660" w:rsidRPr="00A70E1E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82D" w:rsidRDefault="009E182D" w:rsidP="003C7394">
      <w:pPr>
        <w:spacing w:after="0" w:line="240" w:lineRule="auto"/>
      </w:pPr>
      <w:r>
        <w:separator/>
      </w:r>
    </w:p>
  </w:endnote>
  <w:endnote w:type="continuationSeparator" w:id="0">
    <w:p w:rsidR="009E182D" w:rsidRDefault="009E182D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82D" w:rsidRDefault="009E182D" w:rsidP="003C7394">
      <w:pPr>
        <w:spacing w:after="0" w:line="240" w:lineRule="auto"/>
      </w:pPr>
      <w:r>
        <w:separator/>
      </w:r>
    </w:p>
  </w:footnote>
  <w:footnote w:type="continuationSeparator" w:id="0">
    <w:p w:rsidR="009E182D" w:rsidRDefault="009E182D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A70E1E">
      <w:rPr>
        <w:b/>
        <w:color w:val="FF0000"/>
      </w:rPr>
      <w:t>03.01.2022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5DE"/>
    <w:multiLevelType w:val="multilevel"/>
    <w:tmpl w:val="EBA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648E"/>
    <w:multiLevelType w:val="multilevel"/>
    <w:tmpl w:val="D136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E4C96"/>
    <w:multiLevelType w:val="multilevel"/>
    <w:tmpl w:val="A39A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16F13"/>
    <w:multiLevelType w:val="multilevel"/>
    <w:tmpl w:val="F958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57083E"/>
    <w:multiLevelType w:val="multilevel"/>
    <w:tmpl w:val="D20E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AF4DB5"/>
    <w:multiLevelType w:val="multilevel"/>
    <w:tmpl w:val="B98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124E55"/>
    <w:multiLevelType w:val="multilevel"/>
    <w:tmpl w:val="CCF68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327608"/>
    <w:multiLevelType w:val="multilevel"/>
    <w:tmpl w:val="DE38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5A3B37"/>
    <w:multiLevelType w:val="multilevel"/>
    <w:tmpl w:val="FF68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7D7031"/>
    <w:multiLevelType w:val="multilevel"/>
    <w:tmpl w:val="A3BA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220333"/>
    <w:multiLevelType w:val="multilevel"/>
    <w:tmpl w:val="BCD6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F514E"/>
    <w:multiLevelType w:val="multilevel"/>
    <w:tmpl w:val="CFA4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AB28B7"/>
    <w:multiLevelType w:val="multilevel"/>
    <w:tmpl w:val="7FCC2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E64B40"/>
    <w:multiLevelType w:val="multilevel"/>
    <w:tmpl w:val="2C38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037056"/>
    <w:multiLevelType w:val="multilevel"/>
    <w:tmpl w:val="D194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EB1CE0"/>
    <w:multiLevelType w:val="multilevel"/>
    <w:tmpl w:val="F3FA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D22307"/>
    <w:multiLevelType w:val="multilevel"/>
    <w:tmpl w:val="005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65C21"/>
    <w:multiLevelType w:val="multilevel"/>
    <w:tmpl w:val="733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14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3"/>
  </w:num>
  <w:num w:numId="11">
    <w:abstractNumId w:val="21"/>
  </w:num>
  <w:num w:numId="12">
    <w:abstractNumId w:val="4"/>
  </w:num>
  <w:num w:numId="13">
    <w:abstractNumId w:val="24"/>
  </w:num>
  <w:num w:numId="14">
    <w:abstractNumId w:val="26"/>
  </w:num>
  <w:num w:numId="15">
    <w:abstractNumId w:val="17"/>
  </w:num>
  <w:num w:numId="16">
    <w:abstractNumId w:val="23"/>
  </w:num>
  <w:num w:numId="17">
    <w:abstractNumId w:val="18"/>
  </w:num>
  <w:num w:numId="18">
    <w:abstractNumId w:val="1"/>
  </w:num>
  <w:num w:numId="19">
    <w:abstractNumId w:val="8"/>
  </w:num>
  <w:num w:numId="20">
    <w:abstractNumId w:val="16"/>
  </w:num>
  <w:num w:numId="21">
    <w:abstractNumId w:val="22"/>
  </w:num>
  <w:num w:numId="22">
    <w:abstractNumId w:val="11"/>
  </w:num>
  <w:num w:numId="23">
    <w:abstractNumId w:val="19"/>
  </w:num>
  <w:num w:numId="24">
    <w:abstractNumId w:val="20"/>
  </w:num>
  <w:num w:numId="25">
    <w:abstractNumId w:val="2"/>
  </w:num>
  <w:num w:numId="26">
    <w:abstractNumId w:val="15"/>
  </w:num>
  <w:num w:numId="2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96BC8"/>
    <w:rsid w:val="001B3CBF"/>
    <w:rsid w:val="001C21F8"/>
    <w:rsid w:val="001D4D90"/>
    <w:rsid w:val="001E74B8"/>
    <w:rsid w:val="00213222"/>
    <w:rsid w:val="00223C45"/>
    <w:rsid w:val="00227944"/>
    <w:rsid w:val="00246253"/>
    <w:rsid w:val="002636DE"/>
    <w:rsid w:val="0027593D"/>
    <w:rsid w:val="0029043A"/>
    <w:rsid w:val="00291515"/>
    <w:rsid w:val="002B182E"/>
    <w:rsid w:val="002B1FFF"/>
    <w:rsid w:val="002B3466"/>
    <w:rsid w:val="002B533A"/>
    <w:rsid w:val="002C0234"/>
    <w:rsid w:val="002D1C05"/>
    <w:rsid w:val="002F34FF"/>
    <w:rsid w:val="00301115"/>
    <w:rsid w:val="00337266"/>
    <w:rsid w:val="00347462"/>
    <w:rsid w:val="00360F18"/>
    <w:rsid w:val="0038523D"/>
    <w:rsid w:val="003B5C15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90463"/>
    <w:rsid w:val="004A1722"/>
    <w:rsid w:val="004F7A21"/>
    <w:rsid w:val="00507F04"/>
    <w:rsid w:val="005131B1"/>
    <w:rsid w:val="00527C7B"/>
    <w:rsid w:val="00540881"/>
    <w:rsid w:val="0054455C"/>
    <w:rsid w:val="005C2590"/>
    <w:rsid w:val="005C6CAF"/>
    <w:rsid w:val="005D73A6"/>
    <w:rsid w:val="005F3A13"/>
    <w:rsid w:val="00613484"/>
    <w:rsid w:val="00651FC5"/>
    <w:rsid w:val="006661FB"/>
    <w:rsid w:val="00671074"/>
    <w:rsid w:val="006738BC"/>
    <w:rsid w:val="0067491B"/>
    <w:rsid w:val="006A0DB3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C4576"/>
    <w:rsid w:val="007E015B"/>
    <w:rsid w:val="007E03E7"/>
    <w:rsid w:val="007F2538"/>
    <w:rsid w:val="0080298A"/>
    <w:rsid w:val="0082283C"/>
    <w:rsid w:val="00824EA0"/>
    <w:rsid w:val="00833DE9"/>
    <w:rsid w:val="008473CA"/>
    <w:rsid w:val="0085416B"/>
    <w:rsid w:val="008620A9"/>
    <w:rsid w:val="008738D6"/>
    <w:rsid w:val="008A4D07"/>
    <w:rsid w:val="008B1B34"/>
    <w:rsid w:val="008F222A"/>
    <w:rsid w:val="00910EDB"/>
    <w:rsid w:val="0091219E"/>
    <w:rsid w:val="00913C8B"/>
    <w:rsid w:val="009300CE"/>
    <w:rsid w:val="009524CE"/>
    <w:rsid w:val="009541D4"/>
    <w:rsid w:val="00954793"/>
    <w:rsid w:val="009602CE"/>
    <w:rsid w:val="00963ABD"/>
    <w:rsid w:val="00990D28"/>
    <w:rsid w:val="00996B6E"/>
    <w:rsid w:val="009A5F4C"/>
    <w:rsid w:val="009C629B"/>
    <w:rsid w:val="009D3F3A"/>
    <w:rsid w:val="009E0381"/>
    <w:rsid w:val="009E182D"/>
    <w:rsid w:val="009E283B"/>
    <w:rsid w:val="009E30B2"/>
    <w:rsid w:val="009F49CF"/>
    <w:rsid w:val="00A21487"/>
    <w:rsid w:val="00A26167"/>
    <w:rsid w:val="00A3209C"/>
    <w:rsid w:val="00A3227C"/>
    <w:rsid w:val="00A36714"/>
    <w:rsid w:val="00A70E1E"/>
    <w:rsid w:val="00A7184D"/>
    <w:rsid w:val="00A9216B"/>
    <w:rsid w:val="00AA5502"/>
    <w:rsid w:val="00AA78E1"/>
    <w:rsid w:val="00AC640D"/>
    <w:rsid w:val="00AD48B3"/>
    <w:rsid w:val="00B05C0C"/>
    <w:rsid w:val="00B14957"/>
    <w:rsid w:val="00B2028A"/>
    <w:rsid w:val="00B40BD4"/>
    <w:rsid w:val="00B47821"/>
    <w:rsid w:val="00B565E2"/>
    <w:rsid w:val="00B759DB"/>
    <w:rsid w:val="00B81660"/>
    <w:rsid w:val="00B85B80"/>
    <w:rsid w:val="00B95AFB"/>
    <w:rsid w:val="00BD1C82"/>
    <w:rsid w:val="00BD2F76"/>
    <w:rsid w:val="00C01F76"/>
    <w:rsid w:val="00C205B0"/>
    <w:rsid w:val="00C3511D"/>
    <w:rsid w:val="00C42618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E75B7"/>
    <w:rsid w:val="00CF4B21"/>
    <w:rsid w:val="00D0167D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E4ECF"/>
    <w:rsid w:val="00DF554F"/>
    <w:rsid w:val="00DF7EF6"/>
    <w:rsid w:val="00E032B8"/>
    <w:rsid w:val="00E15FE9"/>
    <w:rsid w:val="00E37CA9"/>
    <w:rsid w:val="00E416FC"/>
    <w:rsid w:val="00E44A5A"/>
    <w:rsid w:val="00E73B21"/>
    <w:rsid w:val="00E74D93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22123"/>
    <w:rsid w:val="00F228FE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8531433/9804e1394-r54sg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osinski@luebecker-bucht-ostse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letter.luebecker-bucht-ostsee.de/c/38531407/9804e1394-r54s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8531407/9804e1394-r54sg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2022-01-06T09:46:00Z</dcterms:created>
  <dcterms:modified xsi:type="dcterms:W3CDTF">2022-01-06T09:46:00Z</dcterms:modified>
</cp:coreProperties>
</file>