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Pr="001C21F8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1C21F8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D4" w:rsidRPr="009541D4" w:rsidRDefault="009541D4" w:rsidP="009541D4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9541D4">
        <w:rPr>
          <w:rStyle w:val="Fett"/>
          <w:rFonts w:asciiTheme="minorHAnsi" w:hAnsiTheme="minorHAnsi" w:cstheme="minorHAnsi"/>
          <w:sz w:val="27"/>
          <w:szCs w:val="27"/>
        </w:rPr>
        <w:t xml:space="preserve">Liebe </w:t>
      </w:r>
      <w:proofErr w:type="spellStart"/>
      <w:r w:rsidRPr="009541D4">
        <w:rPr>
          <w:rStyle w:val="Fett"/>
          <w:rFonts w:asciiTheme="minorHAnsi" w:hAnsiTheme="minorHAnsi" w:cstheme="minorHAnsi"/>
          <w:sz w:val="27"/>
          <w:szCs w:val="27"/>
        </w:rPr>
        <w:t>Partner:innen</w:t>
      </w:r>
      <w:proofErr w:type="spellEnd"/>
      <w:r w:rsidRPr="009541D4">
        <w:rPr>
          <w:rStyle w:val="Fett"/>
          <w:rFonts w:asciiTheme="minorHAnsi" w:hAnsiTheme="minorHAnsi" w:cstheme="minorHAnsi"/>
          <w:sz w:val="27"/>
          <w:szCs w:val="27"/>
        </w:rPr>
        <w:t xml:space="preserve"> der Lübecker Bucht,</w:t>
      </w:r>
    </w:p>
    <w:p w:rsidR="009541D4" w:rsidRPr="009541D4" w:rsidRDefault="009541D4" w:rsidP="009541D4">
      <w:pPr>
        <w:pStyle w:val="p1"/>
        <w:rPr>
          <w:rFonts w:asciiTheme="minorHAnsi" w:hAnsiTheme="minorHAnsi" w:cstheme="minorHAnsi"/>
        </w:rPr>
      </w:pPr>
      <w:r w:rsidRPr="009541D4">
        <w:rPr>
          <w:rFonts w:asciiTheme="minorHAnsi" w:hAnsiTheme="minorHAnsi" w:cstheme="minorHAnsi"/>
        </w:rPr>
        <w:t xml:space="preserve">der Bundeskanzler und die Regierungschefinnen und Regierungschefs der Länder haben gestern vor dem Hintergrund der aktuellen Pandemiesituation Vereinbarungen zum weiteren Umgang mit dem Infektionsgeschehen getroffen. Den entsprechenden </w:t>
      </w:r>
      <w:r w:rsidRPr="009541D4">
        <w:rPr>
          <w:rStyle w:val="Fett"/>
          <w:rFonts w:asciiTheme="minorHAnsi" w:hAnsiTheme="minorHAnsi" w:cstheme="minorHAnsi"/>
        </w:rPr>
        <w:t>Bund-Länder-Beschluss</w:t>
      </w:r>
      <w:r w:rsidRPr="009541D4">
        <w:rPr>
          <w:rFonts w:asciiTheme="minorHAnsi" w:hAnsiTheme="minorHAnsi" w:cstheme="minorHAnsi"/>
        </w:rPr>
        <w:t xml:space="preserve"> können Sie unter folgendem Link auf der Seite der Bundesregierung nachlesen: </w:t>
      </w:r>
      <w:hyperlink r:id="rId8" w:tgtFrame="_blank" w:history="1">
        <w:r w:rsidRPr="009541D4">
          <w:rPr>
            <w:rStyle w:val="Hyperlink"/>
            <w:rFonts w:asciiTheme="minorHAnsi" w:hAnsiTheme="minorHAnsi" w:cstheme="minorHAnsi"/>
          </w:rPr>
          <w:t>www.bundesregierung.de/2021-12-21-mpk-beschluss »</w:t>
        </w:r>
      </w:hyperlink>
    </w:p>
    <w:p w:rsidR="009541D4" w:rsidRPr="009541D4" w:rsidRDefault="009541D4" w:rsidP="009541D4">
      <w:pPr>
        <w:pStyle w:val="p1"/>
        <w:rPr>
          <w:rFonts w:asciiTheme="minorHAnsi" w:hAnsiTheme="minorHAnsi" w:cstheme="minorHAnsi"/>
        </w:rPr>
      </w:pPr>
      <w:r w:rsidRPr="009541D4">
        <w:rPr>
          <w:rFonts w:asciiTheme="minorHAnsi" w:hAnsiTheme="minorHAnsi" w:cstheme="minorHAnsi"/>
        </w:rPr>
        <w:t xml:space="preserve">Der Tourismusverband Schleswig-Holstein (TVSH) hat sich bereits mit einem </w:t>
      </w:r>
      <w:r w:rsidRPr="009541D4">
        <w:rPr>
          <w:rStyle w:val="Fett"/>
          <w:rFonts w:asciiTheme="minorHAnsi" w:hAnsiTheme="minorHAnsi" w:cstheme="minorHAnsi"/>
        </w:rPr>
        <w:t>Fragenkatalog und der Bitte um Konkretisierung und Klärung an die Landesregierung Schleswig-Holstein</w:t>
      </w:r>
      <w:r w:rsidRPr="009541D4">
        <w:rPr>
          <w:rFonts w:asciiTheme="minorHAnsi" w:hAnsiTheme="minorHAnsi" w:cstheme="minorHAnsi"/>
        </w:rPr>
        <w:t xml:space="preserve"> gewendet. Sobald es hierzu Antworten seitens der Landesregierung gibt, leiten wir Ihnen die entsprechenden Informationen weiter.</w:t>
      </w:r>
    </w:p>
    <w:p w:rsidR="009541D4" w:rsidRPr="009541D4" w:rsidRDefault="009541D4" w:rsidP="009541D4">
      <w:pPr>
        <w:pStyle w:val="p1"/>
        <w:rPr>
          <w:rFonts w:asciiTheme="minorHAnsi" w:hAnsiTheme="minorHAnsi" w:cstheme="minorHAnsi"/>
        </w:rPr>
      </w:pPr>
      <w:r w:rsidRPr="009541D4">
        <w:rPr>
          <w:rStyle w:val="Fett"/>
          <w:rFonts w:asciiTheme="minorHAnsi" w:hAnsiTheme="minorHAnsi" w:cstheme="minorHAnsi"/>
        </w:rPr>
        <w:t>Des Weiteren informieren wir Sie mit der heutigen Ausgabe unseres Newsletters über Details zum (zeitlich befristeten) Anspruch auf Überbrückungshilfe III Plus bei freiwilliger Schließung:</w:t>
      </w:r>
      <w:r w:rsidRPr="009541D4">
        <w:rPr>
          <w:rStyle w:val="Hervorhebung"/>
          <w:rFonts w:asciiTheme="minorHAnsi" w:hAnsiTheme="minorHAnsi" w:cstheme="minorHAnsi"/>
        </w:rPr>
        <w:t xml:space="preserve"> </w:t>
      </w:r>
      <w:r w:rsidRPr="009541D4">
        <w:rPr>
          <w:rFonts w:asciiTheme="minorHAnsi" w:hAnsiTheme="minorHAnsi" w:cstheme="minorHAnsi"/>
          <w:i/>
          <w:iCs/>
        </w:rPr>
        <w:br/>
      </w:r>
      <w:r w:rsidRPr="009541D4">
        <w:rPr>
          <w:rStyle w:val="Hervorhebung"/>
          <w:rFonts w:asciiTheme="minorHAnsi" w:hAnsiTheme="minorHAnsi" w:cstheme="minorHAnsi"/>
        </w:rPr>
        <w:t>(Quelle: Rundschreiben des TVSH vom 21.12.2021)</w:t>
      </w:r>
    </w:p>
    <w:p w:rsidR="009541D4" w:rsidRPr="009541D4" w:rsidRDefault="009541D4" w:rsidP="009541D4">
      <w:pPr>
        <w:numPr>
          <w:ilvl w:val="0"/>
          <w:numId w:val="25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9541D4">
        <w:rPr>
          <w:rFonts w:cstheme="minorHAnsi"/>
        </w:rPr>
        <w:t xml:space="preserve">Angesichts der neuen </w:t>
      </w:r>
      <w:proofErr w:type="spellStart"/>
      <w:r w:rsidRPr="009541D4">
        <w:rPr>
          <w:rFonts w:cstheme="minorHAnsi"/>
        </w:rPr>
        <w:t>Zutrittsbeschränkungen</w:t>
      </w:r>
      <w:proofErr w:type="spellEnd"/>
      <w:r w:rsidRPr="009541D4">
        <w:rPr>
          <w:rFonts w:cstheme="minorHAnsi"/>
        </w:rPr>
        <w:t xml:space="preserve"> zur Bekämpfung der Corona-Pandemie (3G, 2G, 2G Plus) kann es im Einzelfall für Unternehmen unwirtschaftlich sein, Öffnungszeiten in vollem Umfang aufrechtzuerhalten.</w:t>
      </w:r>
    </w:p>
    <w:p w:rsidR="009541D4" w:rsidRPr="009541D4" w:rsidRDefault="009541D4" w:rsidP="009541D4">
      <w:pPr>
        <w:numPr>
          <w:ilvl w:val="0"/>
          <w:numId w:val="25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9541D4">
        <w:rPr>
          <w:rFonts w:cstheme="minorHAnsi"/>
        </w:rPr>
        <w:t xml:space="preserve">Im Hinblick darauf, ob Umsatzeinbrüche, die aus freiwilligen Schließungen herrühren, in der Überbrückungshilfe III Plus als </w:t>
      </w:r>
      <w:proofErr w:type="spellStart"/>
      <w:r w:rsidRPr="009541D4">
        <w:rPr>
          <w:rFonts w:cstheme="minorHAnsi"/>
        </w:rPr>
        <w:t>coronabedingt</w:t>
      </w:r>
      <w:proofErr w:type="spellEnd"/>
      <w:r w:rsidRPr="009541D4">
        <w:rPr>
          <w:rFonts w:cstheme="minorHAnsi"/>
        </w:rPr>
        <w:t xml:space="preserve"> anerkannt werden können, gilt für den Zeitraum 1. November - 31. Dezember 2021 Folgendes:</w:t>
      </w:r>
    </w:p>
    <w:p w:rsidR="009541D4" w:rsidRPr="009541D4" w:rsidRDefault="009541D4" w:rsidP="009541D4">
      <w:pPr>
        <w:numPr>
          <w:ilvl w:val="0"/>
          <w:numId w:val="25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9541D4">
        <w:rPr>
          <w:rFonts w:cstheme="minorHAnsi"/>
        </w:rPr>
        <w:t>Freiwillige Schließungen oder Einschränkungen des Geschäftsbetriebs, weil eine Aufrechterhaltung des Geschäftsbetriebs infolge von angeordneten Corona-</w:t>
      </w:r>
      <w:proofErr w:type="spellStart"/>
      <w:r w:rsidRPr="009541D4">
        <w:rPr>
          <w:rFonts w:cstheme="minorHAnsi"/>
        </w:rPr>
        <w:t>Zutrittsbeschränkungen</w:t>
      </w:r>
      <w:proofErr w:type="spellEnd"/>
      <w:r w:rsidRPr="009541D4">
        <w:rPr>
          <w:rFonts w:cstheme="minorHAnsi"/>
        </w:rPr>
        <w:t xml:space="preserve"> (3G, 2G, 2G Plus) unwirtschaftlich wäre, schließen die Annahme eines </w:t>
      </w:r>
      <w:proofErr w:type="spellStart"/>
      <w:r w:rsidRPr="009541D4">
        <w:rPr>
          <w:rFonts w:cstheme="minorHAnsi"/>
        </w:rPr>
        <w:t>coronabedingten</w:t>
      </w:r>
      <w:proofErr w:type="spellEnd"/>
      <w:r w:rsidRPr="009541D4">
        <w:rPr>
          <w:rFonts w:cstheme="minorHAnsi"/>
        </w:rPr>
        <w:t xml:space="preserve"> Umsatzeinbruchs nicht aus und beeinträchtigen die Förderberechtigung ausnahmsweise nicht.</w:t>
      </w:r>
    </w:p>
    <w:p w:rsidR="009541D4" w:rsidRPr="009541D4" w:rsidRDefault="009541D4" w:rsidP="009541D4">
      <w:pPr>
        <w:numPr>
          <w:ilvl w:val="0"/>
          <w:numId w:val="25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9541D4">
        <w:rPr>
          <w:rFonts w:cstheme="minorHAnsi"/>
        </w:rPr>
        <w:t>Der Antragsteller hat die wirtschaftlichen Beweggründe der freiwilligen Schließung oder Einschränkung des Geschäftsbetriebs dem prüfenden Dritten gegenüber glaubhaft darzulegen. Dabei legt er dar, inwiefern staatliche Corona-</w:t>
      </w:r>
      <w:proofErr w:type="spellStart"/>
      <w:r w:rsidRPr="009541D4">
        <w:rPr>
          <w:rFonts w:cstheme="minorHAnsi"/>
        </w:rPr>
        <w:t>Zutrittsbeschränkungen</w:t>
      </w:r>
      <w:proofErr w:type="spellEnd"/>
      <w:r w:rsidRPr="009541D4">
        <w:rPr>
          <w:rFonts w:cstheme="minorHAnsi"/>
        </w:rPr>
        <w:t xml:space="preserve"> oder vergleichbare Maßnahmen (Verbot touristischer Übernachtungen, Sperrstundenregelungen) seinen Geschäftsbetrieb wirtschaftlich beeinträchtigen.</w:t>
      </w:r>
    </w:p>
    <w:p w:rsidR="009541D4" w:rsidRPr="009541D4" w:rsidRDefault="009541D4" w:rsidP="009541D4">
      <w:pPr>
        <w:numPr>
          <w:ilvl w:val="0"/>
          <w:numId w:val="25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9541D4">
        <w:rPr>
          <w:rFonts w:cstheme="minorHAnsi"/>
        </w:rPr>
        <w:t>Der prüfende Dritte prüft die Angaben der Antragsstellenden auf Nachvollziehbarkeit und Plausibilität und nimmt die Angaben zu seinen Unterlagen.</w:t>
      </w:r>
    </w:p>
    <w:p w:rsidR="009541D4" w:rsidRPr="009541D4" w:rsidRDefault="009541D4" w:rsidP="009541D4">
      <w:pPr>
        <w:numPr>
          <w:ilvl w:val="0"/>
          <w:numId w:val="25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9541D4">
        <w:rPr>
          <w:rFonts w:cstheme="minorHAnsi"/>
        </w:rPr>
        <w:t>Auf Nachfrage der Bewilligungsstelle legt der prüfende Dritte die Angaben des Antragstellers der Bewilligungsstelle vor.</w:t>
      </w:r>
    </w:p>
    <w:p w:rsidR="009541D4" w:rsidRPr="009541D4" w:rsidRDefault="009541D4" w:rsidP="009541D4">
      <w:pPr>
        <w:numPr>
          <w:ilvl w:val="0"/>
          <w:numId w:val="25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9541D4">
        <w:rPr>
          <w:rFonts w:cstheme="minorHAnsi"/>
        </w:rPr>
        <w:t>Diese Regelung gilt ausschließlich für den Zeitraum 01.11. - 31.12.2021.</w:t>
      </w:r>
    </w:p>
    <w:p w:rsidR="009541D4" w:rsidRPr="009541D4" w:rsidRDefault="009541D4" w:rsidP="009541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</w:rPr>
      </w:pPr>
      <w:r w:rsidRPr="009541D4">
        <w:rPr>
          <w:rFonts w:cstheme="minorHAnsi"/>
        </w:rPr>
        <w:t>Hinweis: Die maximale Förderung unter dieser Sonderregelung beträgt 12 Mio. Euro. Denn die Allgemeine Bundesregelung Schadensausgleich, COVID-19, kann dieser Förderung nicht zu Grunde gelegt werden. Die Förderung kann auf die De-</w:t>
      </w:r>
      <w:proofErr w:type="spellStart"/>
      <w:r w:rsidRPr="009541D4">
        <w:rPr>
          <w:rFonts w:cstheme="minorHAnsi"/>
        </w:rPr>
        <w:t>Minimis</w:t>
      </w:r>
      <w:proofErr w:type="spellEnd"/>
      <w:r w:rsidRPr="009541D4">
        <w:rPr>
          <w:rFonts w:cstheme="minorHAnsi"/>
        </w:rPr>
        <w:t xml:space="preserve">-Verordnung, die </w:t>
      </w:r>
      <w:proofErr w:type="spellStart"/>
      <w:r w:rsidRPr="009541D4">
        <w:rPr>
          <w:rFonts w:cstheme="minorHAnsi"/>
        </w:rPr>
        <w:lastRenderedPageBreak/>
        <w:t>Kleinbeihilfenregelung</w:t>
      </w:r>
      <w:proofErr w:type="spellEnd"/>
      <w:r w:rsidRPr="009541D4">
        <w:rPr>
          <w:rFonts w:cstheme="minorHAnsi"/>
        </w:rPr>
        <w:t xml:space="preserve"> und die Fixkostenhilfe gestützt werden, die ein Fördervolumen von 12 Mio. Euro ermöglichen.</w:t>
      </w:r>
    </w:p>
    <w:p w:rsidR="009541D4" w:rsidRPr="009541D4" w:rsidRDefault="009541D4" w:rsidP="009541D4">
      <w:pPr>
        <w:pStyle w:val="StandardWeb"/>
        <w:rPr>
          <w:rFonts w:asciiTheme="minorHAnsi" w:hAnsiTheme="minorHAnsi" w:cstheme="minorHAnsi"/>
        </w:rPr>
      </w:pPr>
      <w:r w:rsidRPr="009541D4">
        <w:rPr>
          <w:rFonts w:asciiTheme="minorHAnsi" w:hAnsiTheme="minorHAnsi" w:cstheme="minorHAnsi"/>
        </w:rPr>
        <w:t>Das Redaktionsteam wünscht Ihnen friedvolle und schöne Weihnachtstage und versorgt Sie auch weiterhin mit aktuellen Informationen.</w:t>
      </w:r>
    </w:p>
    <w:p w:rsidR="009541D4" w:rsidRPr="009541D4" w:rsidRDefault="009541D4" w:rsidP="009541D4">
      <w:pPr>
        <w:pStyle w:val="StandardWeb"/>
        <w:rPr>
          <w:rFonts w:asciiTheme="minorHAnsi" w:hAnsiTheme="minorHAnsi" w:cstheme="minorHAnsi"/>
        </w:rPr>
      </w:pPr>
      <w:r w:rsidRPr="009541D4">
        <w:rPr>
          <w:rFonts w:asciiTheme="minorHAnsi" w:hAnsiTheme="minorHAnsi" w:cstheme="minorHAnsi"/>
        </w:rPr>
        <w:t xml:space="preserve">Viele Grüße, Ihr André </w:t>
      </w:r>
      <w:proofErr w:type="spellStart"/>
      <w:r w:rsidRPr="009541D4">
        <w:rPr>
          <w:rFonts w:asciiTheme="minorHAnsi" w:hAnsiTheme="minorHAnsi" w:cstheme="minorHAnsi"/>
        </w:rPr>
        <w:t>Rosinski</w:t>
      </w:r>
      <w:proofErr w:type="spellEnd"/>
      <w:r w:rsidRPr="009541D4">
        <w:rPr>
          <w:rFonts w:asciiTheme="minorHAnsi" w:hAnsiTheme="minorHAnsi" w:cstheme="minorHAnsi"/>
        </w:rPr>
        <w:br/>
        <w:t>Vorstand der Tourismus-Agentur Lübecker Bucht</w:t>
      </w:r>
    </w:p>
    <w:p w:rsidR="00B81660" w:rsidRPr="009541D4" w:rsidRDefault="009541D4" w:rsidP="009541D4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9541D4">
        <w:rPr>
          <w:rFonts w:asciiTheme="minorHAnsi" w:hAnsiTheme="minorHAnsi" w:cstheme="minorHAnsi"/>
        </w:rPr>
        <w:t>Tel. +49 4503 / 7794-111 | Fax +49 4503 / 7794-200</w:t>
      </w:r>
      <w:r w:rsidRPr="009541D4">
        <w:rPr>
          <w:rFonts w:asciiTheme="minorHAnsi" w:hAnsiTheme="minorHAnsi" w:cstheme="minorHAnsi"/>
        </w:rPr>
        <w:br/>
      </w:r>
      <w:hyperlink r:id="rId9" w:history="1">
        <w:r w:rsidRPr="009541D4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9541D4">
        <w:rPr>
          <w:rFonts w:asciiTheme="minorHAnsi" w:hAnsiTheme="minorHAnsi" w:cstheme="minorHAnsi"/>
        </w:rPr>
        <w:br/>
        <w:t>www.luebecker-bucht-partner.de</w:t>
      </w:r>
      <w:r w:rsidRPr="009541D4">
        <w:rPr>
          <w:rFonts w:asciiTheme="minorHAnsi" w:hAnsiTheme="minorHAnsi" w:cstheme="minorHAnsi"/>
        </w:rPr>
        <w:br/>
      </w:r>
      <w:r w:rsidRPr="009541D4">
        <w:rPr>
          <w:rFonts w:asciiTheme="minorHAnsi" w:hAnsiTheme="minorHAnsi" w:cstheme="minorHAnsi"/>
        </w:rPr>
        <w:br/>
        <w:t>Tourismus-Agentur Lübecker Bucht</w:t>
      </w:r>
      <w:r w:rsidRPr="009541D4">
        <w:rPr>
          <w:rFonts w:asciiTheme="minorHAnsi" w:hAnsiTheme="minorHAnsi" w:cstheme="minorHAnsi"/>
        </w:rPr>
        <w:br/>
        <w:t xml:space="preserve">D - 23683 </w:t>
      </w:r>
      <w:proofErr w:type="spellStart"/>
      <w:r w:rsidRPr="009541D4">
        <w:rPr>
          <w:rFonts w:asciiTheme="minorHAnsi" w:hAnsiTheme="minorHAnsi" w:cstheme="minorHAnsi"/>
        </w:rPr>
        <w:t>Scharbeutz</w:t>
      </w:r>
      <w:proofErr w:type="spellEnd"/>
      <w:r w:rsidRPr="009541D4">
        <w:rPr>
          <w:rFonts w:asciiTheme="minorHAnsi" w:hAnsiTheme="minorHAnsi" w:cstheme="minorHAnsi"/>
        </w:rPr>
        <w:t xml:space="preserve"> | Strandallee 134</w:t>
      </w:r>
      <w:r w:rsidRPr="009541D4">
        <w:rPr>
          <w:rFonts w:asciiTheme="minorHAnsi" w:hAnsiTheme="minorHAnsi" w:cstheme="minorHAnsi"/>
        </w:rPr>
        <w:br/>
      </w:r>
      <w:r w:rsidRPr="009541D4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9541D4">
        <w:rPr>
          <w:rFonts w:asciiTheme="minorHAnsi" w:hAnsiTheme="minorHAnsi" w:cstheme="minorHAnsi"/>
        </w:rPr>
        <w:t>Scharbeutz</w:t>
      </w:r>
      <w:proofErr w:type="spellEnd"/>
      <w:r w:rsidRPr="009541D4">
        <w:rPr>
          <w:rFonts w:asciiTheme="minorHAnsi" w:hAnsiTheme="minorHAnsi" w:cstheme="minorHAnsi"/>
        </w:rPr>
        <w:t xml:space="preserve"> und </w:t>
      </w:r>
      <w:proofErr w:type="spellStart"/>
      <w:r w:rsidRPr="009541D4">
        <w:rPr>
          <w:rFonts w:asciiTheme="minorHAnsi" w:hAnsiTheme="minorHAnsi" w:cstheme="minorHAnsi"/>
        </w:rPr>
        <w:t>Sierksdorf</w:t>
      </w:r>
      <w:proofErr w:type="spellEnd"/>
      <w:r w:rsidRPr="009541D4">
        <w:rPr>
          <w:rFonts w:asciiTheme="minorHAnsi" w:hAnsiTheme="minorHAnsi" w:cstheme="minorHAnsi"/>
        </w:rPr>
        <w:t>.</w:t>
      </w:r>
      <w:r w:rsidRPr="009541D4">
        <w:rPr>
          <w:rFonts w:asciiTheme="minorHAnsi" w:hAnsiTheme="minorHAnsi" w:cstheme="minorHAnsi"/>
        </w:rPr>
        <w:br/>
      </w:r>
      <w:r w:rsidRPr="009541D4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9541D4">
        <w:rPr>
          <w:rFonts w:asciiTheme="minorHAnsi" w:hAnsiTheme="minorHAnsi" w:cstheme="minorHAnsi"/>
        </w:rPr>
        <w:t>Rosinski</w:t>
      </w:r>
      <w:proofErr w:type="spellEnd"/>
      <w:r w:rsidRPr="009541D4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9541D4">
        <w:rPr>
          <w:rFonts w:asciiTheme="minorHAnsi" w:hAnsiTheme="minorHAnsi" w:cstheme="minorHAnsi"/>
        </w:rPr>
        <w:t>USt-IDNr</w:t>
      </w:r>
      <w:proofErr w:type="spellEnd"/>
      <w:r w:rsidRPr="009541D4">
        <w:rPr>
          <w:rFonts w:asciiTheme="minorHAnsi" w:hAnsiTheme="minorHAnsi" w:cstheme="minorHAnsi"/>
        </w:rPr>
        <w:t>. DE289111337</w:t>
      </w:r>
    </w:p>
    <w:sectPr w:rsidR="00B81660" w:rsidRPr="009541D4" w:rsidSect="003C012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92" w:rsidRDefault="00456B92" w:rsidP="003C7394">
      <w:pPr>
        <w:spacing w:after="0" w:line="240" w:lineRule="auto"/>
      </w:pPr>
      <w:r>
        <w:separator/>
      </w:r>
    </w:p>
  </w:endnote>
  <w:endnote w:type="continuationSeparator" w:id="0">
    <w:p w:rsidR="00456B92" w:rsidRDefault="00456B92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92" w:rsidRDefault="00456B92" w:rsidP="003C7394">
      <w:pPr>
        <w:spacing w:after="0" w:line="240" w:lineRule="auto"/>
      </w:pPr>
      <w:r>
        <w:separator/>
      </w:r>
    </w:p>
  </w:footnote>
  <w:footnote w:type="continuationSeparator" w:id="0">
    <w:p w:rsidR="00456B92" w:rsidRDefault="00456B92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9541D4">
      <w:rPr>
        <w:b/>
        <w:color w:val="FF0000"/>
      </w:rPr>
      <w:t>22</w:t>
    </w:r>
    <w:r w:rsidR="00B85B80">
      <w:rPr>
        <w:b/>
        <w:color w:val="FF0000"/>
      </w:rPr>
      <w:t>.12</w:t>
    </w:r>
    <w:r w:rsidR="001C21F8">
      <w:rPr>
        <w:b/>
        <w:color w:val="FF000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48E"/>
    <w:multiLevelType w:val="multilevel"/>
    <w:tmpl w:val="D13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4C96"/>
    <w:multiLevelType w:val="multilevel"/>
    <w:tmpl w:val="A39A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F1029"/>
    <w:multiLevelType w:val="multilevel"/>
    <w:tmpl w:val="608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16F13"/>
    <w:multiLevelType w:val="multilevel"/>
    <w:tmpl w:val="F95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F12D3"/>
    <w:multiLevelType w:val="multilevel"/>
    <w:tmpl w:val="CBA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10B61"/>
    <w:multiLevelType w:val="multilevel"/>
    <w:tmpl w:val="70B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E285E"/>
    <w:multiLevelType w:val="multilevel"/>
    <w:tmpl w:val="B5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7083E"/>
    <w:multiLevelType w:val="multilevel"/>
    <w:tmpl w:val="D20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47720"/>
    <w:multiLevelType w:val="multilevel"/>
    <w:tmpl w:val="AF9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03E10"/>
    <w:multiLevelType w:val="multilevel"/>
    <w:tmpl w:val="563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F4DB5"/>
    <w:multiLevelType w:val="multilevel"/>
    <w:tmpl w:val="B98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23DD8"/>
    <w:multiLevelType w:val="multilevel"/>
    <w:tmpl w:val="6C3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24E55"/>
    <w:multiLevelType w:val="multilevel"/>
    <w:tmpl w:val="CCF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575D6"/>
    <w:multiLevelType w:val="multilevel"/>
    <w:tmpl w:val="E94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A3B37"/>
    <w:multiLevelType w:val="multilevel"/>
    <w:tmpl w:val="FF6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D7031"/>
    <w:multiLevelType w:val="multilevel"/>
    <w:tmpl w:val="A3BA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20333"/>
    <w:multiLevelType w:val="multilevel"/>
    <w:tmpl w:val="BCD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F514E"/>
    <w:multiLevelType w:val="multilevel"/>
    <w:tmpl w:val="CFA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B28B7"/>
    <w:multiLevelType w:val="multilevel"/>
    <w:tmpl w:val="7FC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64B40"/>
    <w:multiLevelType w:val="multilevel"/>
    <w:tmpl w:val="2C38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037056"/>
    <w:multiLevelType w:val="multilevel"/>
    <w:tmpl w:val="D194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EB1CE0"/>
    <w:multiLevelType w:val="multilevel"/>
    <w:tmpl w:val="F3F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22307"/>
    <w:multiLevelType w:val="multilevel"/>
    <w:tmpl w:val="005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66A94"/>
    <w:multiLevelType w:val="multilevel"/>
    <w:tmpl w:val="02F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65C21"/>
    <w:multiLevelType w:val="multilevel"/>
    <w:tmpl w:val="733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19"/>
  </w:num>
  <w:num w:numId="12">
    <w:abstractNumId w:val="3"/>
  </w:num>
  <w:num w:numId="13">
    <w:abstractNumId w:val="22"/>
  </w:num>
  <w:num w:numId="14">
    <w:abstractNumId w:val="24"/>
  </w:num>
  <w:num w:numId="15">
    <w:abstractNumId w:val="15"/>
  </w:num>
  <w:num w:numId="16">
    <w:abstractNumId w:val="21"/>
  </w:num>
  <w:num w:numId="17">
    <w:abstractNumId w:val="16"/>
  </w:num>
  <w:num w:numId="18">
    <w:abstractNumId w:val="0"/>
  </w:num>
  <w:num w:numId="19">
    <w:abstractNumId w:val="7"/>
  </w:num>
  <w:num w:numId="20">
    <w:abstractNumId w:val="14"/>
  </w:num>
  <w:num w:numId="21">
    <w:abstractNumId w:val="20"/>
  </w:num>
  <w:num w:numId="22">
    <w:abstractNumId w:val="10"/>
  </w:num>
  <w:num w:numId="23">
    <w:abstractNumId w:val="17"/>
  </w:num>
  <w:num w:numId="24">
    <w:abstractNumId w:val="18"/>
  </w:num>
  <w:num w:numId="2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174E6"/>
    <w:rsid w:val="00027ADD"/>
    <w:rsid w:val="00031BC5"/>
    <w:rsid w:val="00035F26"/>
    <w:rsid w:val="00041CD5"/>
    <w:rsid w:val="000550D1"/>
    <w:rsid w:val="00056185"/>
    <w:rsid w:val="000728CC"/>
    <w:rsid w:val="0009308C"/>
    <w:rsid w:val="000E1C21"/>
    <w:rsid w:val="000F650E"/>
    <w:rsid w:val="00106BF0"/>
    <w:rsid w:val="00124D61"/>
    <w:rsid w:val="00133802"/>
    <w:rsid w:val="00134B2B"/>
    <w:rsid w:val="00140ECA"/>
    <w:rsid w:val="00146D12"/>
    <w:rsid w:val="00147A98"/>
    <w:rsid w:val="001635AF"/>
    <w:rsid w:val="001815BE"/>
    <w:rsid w:val="00196BC8"/>
    <w:rsid w:val="001B3CBF"/>
    <w:rsid w:val="001C21F8"/>
    <w:rsid w:val="001D4D90"/>
    <w:rsid w:val="001E74B8"/>
    <w:rsid w:val="00213222"/>
    <w:rsid w:val="00223C45"/>
    <w:rsid w:val="00227944"/>
    <w:rsid w:val="00246253"/>
    <w:rsid w:val="002636DE"/>
    <w:rsid w:val="0027593D"/>
    <w:rsid w:val="0029043A"/>
    <w:rsid w:val="00291515"/>
    <w:rsid w:val="002B182E"/>
    <w:rsid w:val="002B1FFF"/>
    <w:rsid w:val="002B3466"/>
    <w:rsid w:val="002B533A"/>
    <w:rsid w:val="002C0234"/>
    <w:rsid w:val="002D1C05"/>
    <w:rsid w:val="002F34FF"/>
    <w:rsid w:val="00301115"/>
    <w:rsid w:val="00337266"/>
    <w:rsid w:val="00347462"/>
    <w:rsid w:val="00360F18"/>
    <w:rsid w:val="0038523D"/>
    <w:rsid w:val="003B5C15"/>
    <w:rsid w:val="003B64C6"/>
    <w:rsid w:val="003B72D5"/>
    <w:rsid w:val="003C012F"/>
    <w:rsid w:val="003C4806"/>
    <w:rsid w:val="003C61C2"/>
    <w:rsid w:val="003C7082"/>
    <w:rsid w:val="003C7394"/>
    <w:rsid w:val="003F191B"/>
    <w:rsid w:val="003F6E3D"/>
    <w:rsid w:val="004127B6"/>
    <w:rsid w:val="004172B3"/>
    <w:rsid w:val="004420CC"/>
    <w:rsid w:val="00452187"/>
    <w:rsid w:val="0045297F"/>
    <w:rsid w:val="00456B92"/>
    <w:rsid w:val="00490463"/>
    <w:rsid w:val="004A1722"/>
    <w:rsid w:val="004F7A21"/>
    <w:rsid w:val="00507F04"/>
    <w:rsid w:val="005131B1"/>
    <w:rsid w:val="00540881"/>
    <w:rsid w:val="0054455C"/>
    <w:rsid w:val="005C2590"/>
    <w:rsid w:val="005C6CAF"/>
    <w:rsid w:val="005D73A6"/>
    <w:rsid w:val="00613484"/>
    <w:rsid w:val="00651FC5"/>
    <w:rsid w:val="006661FB"/>
    <w:rsid w:val="00671074"/>
    <w:rsid w:val="006738BC"/>
    <w:rsid w:val="0067491B"/>
    <w:rsid w:val="006A0DB3"/>
    <w:rsid w:val="00717DF6"/>
    <w:rsid w:val="00734190"/>
    <w:rsid w:val="00744914"/>
    <w:rsid w:val="0075029A"/>
    <w:rsid w:val="00763250"/>
    <w:rsid w:val="00763672"/>
    <w:rsid w:val="00765469"/>
    <w:rsid w:val="0077647A"/>
    <w:rsid w:val="0078047B"/>
    <w:rsid w:val="007819A0"/>
    <w:rsid w:val="00781AD7"/>
    <w:rsid w:val="007A0A35"/>
    <w:rsid w:val="007A4707"/>
    <w:rsid w:val="007C4576"/>
    <w:rsid w:val="007E015B"/>
    <w:rsid w:val="007E03E7"/>
    <w:rsid w:val="007F2538"/>
    <w:rsid w:val="0080298A"/>
    <w:rsid w:val="0082283C"/>
    <w:rsid w:val="00824EA0"/>
    <w:rsid w:val="00833DE9"/>
    <w:rsid w:val="008473CA"/>
    <w:rsid w:val="0085416B"/>
    <w:rsid w:val="008620A9"/>
    <w:rsid w:val="008738D6"/>
    <w:rsid w:val="008A4D07"/>
    <w:rsid w:val="008B1B34"/>
    <w:rsid w:val="008F222A"/>
    <w:rsid w:val="00910EDB"/>
    <w:rsid w:val="0091219E"/>
    <w:rsid w:val="00913C8B"/>
    <w:rsid w:val="009300CE"/>
    <w:rsid w:val="009524CE"/>
    <w:rsid w:val="009541D4"/>
    <w:rsid w:val="00954793"/>
    <w:rsid w:val="009602CE"/>
    <w:rsid w:val="00963ABD"/>
    <w:rsid w:val="00990D28"/>
    <w:rsid w:val="00996B6E"/>
    <w:rsid w:val="009A5F4C"/>
    <w:rsid w:val="009C629B"/>
    <w:rsid w:val="009D3F3A"/>
    <w:rsid w:val="009E0381"/>
    <w:rsid w:val="009E283B"/>
    <w:rsid w:val="009F49CF"/>
    <w:rsid w:val="00A21487"/>
    <w:rsid w:val="00A26167"/>
    <w:rsid w:val="00A3209C"/>
    <w:rsid w:val="00A3227C"/>
    <w:rsid w:val="00A36714"/>
    <w:rsid w:val="00A7184D"/>
    <w:rsid w:val="00A9216B"/>
    <w:rsid w:val="00AA5502"/>
    <w:rsid w:val="00AA78E1"/>
    <w:rsid w:val="00AC640D"/>
    <w:rsid w:val="00AD48B3"/>
    <w:rsid w:val="00B05C0C"/>
    <w:rsid w:val="00B14957"/>
    <w:rsid w:val="00B2028A"/>
    <w:rsid w:val="00B40BD4"/>
    <w:rsid w:val="00B47821"/>
    <w:rsid w:val="00B565E2"/>
    <w:rsid w:val="00B759DB"/>
    <w:rsid w:val="00B81660"/>
    <w:rsid w:val="00B85B80"/>
    <w:rsid w:val="00B95AFB"/>
    <w:rsid w:val="00BD1C82"/>
    <w:rsid w:val="00BD2F76"/>
    <w:rsid w:val="00C01F76"/>
    <w:rsid w:val="00C205B0"/>
    <w:rsid w:val="00C3511D"/>
    <w:rsid w:val="00C42618"/>
    <w:rsid w:val="00C43539"/>
    <w:rsid w:val="00C46821"/>
    <w:rsid w:val="00C64BEF"/>
    <w:rsid w:val="00C76297"/>
    <w:rsid w:val="00C769C9"/>
    <w:rsid w:val="00C94EB0"/>
    <w:rsid w:val="00CB72BF"/>
    <w:rsid w:val="00CD2967"/>
    <w:rsid w:val="00CE2A2E"/>
    <w:rsid w:val="00CE75B7"/>
    <w:rsid w:val="00CF4B21"/>
    <w:rsid w:val="00D0167D"/>
    <w:rsid w:val="00D017E1"/>
    <w:rsid w:val="00D049F0"/>
    <w:rsid w:val="00D11C00"/>
    <w:rsid w:val="00D12C62"/>
    <w:rsid w:val="00D16C64"/>
    <w:rsid w:val="00D452E1"/>
    <w:rsid w:val="00D533B7"/>
    <w:rsid w:val="00D80177"/>
    <w:rsid w:val="00D950E1"/>
    <w:rsid w:val="00D9580E"/>
    <w:rsid w:val="00DB1753"/>
    <w:rsid w:val="00DE4ECF"/>
    <w:rsid w:val="00DF554F"/>
    <w:rsid w:val="00DF7EF6"/>
    <w:rsid w:val="00E032B8"/>
    <w:rsid w:val="00E15FE9"/>
    <w:rsid w:val="00E37CA9"/>
    <w:rsid w:val="00E416FC"/>
    <w:rsid w:val="00E44A5A"/>
    <w:rsid w:val="00E73B21"/>
    <w:rsid w:val="00E74D93"/>
    <w:rsid w:val="00E82887"/>
    <w:rsid w:val="00E978F8"/>
    <w:rsid w:val="00EC2E9D"/>
    <w:rsid w:val="00EF0501"/>
    <w:rsid w:val="00EF3B74"/>
    <w:rsid w:val="00F05C8D"/>
    <w:rsid w:val="00F0788C"/>
    <w:rsid w:val="00F152BC"/>
    <w:rsid w:val="00F20077"/>
    <w:rsid w:val="00F21708"/>
    <w:rsid w:val="00F22123"/>
    <w:rsid w:val="00F228FE"/>
    <w:rsid w:val="00F51A59"/>
    <w:rsid w:val="00F51E3B"/>
    <w:rsid w:val="00F6175D"/>
    <w:rsid w:val="00FA02CB"/>
    <w:rsid w:val="00FA72A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  <w:style w:type="paragraph" w:customStyle="1" w:styleId="p1">
    <w:name w:val="p1"/>
    <w:basedOn w:val="Standard"/>
    <w:rsid w:val="003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3C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8491961/9804e1394-r4ir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sinski@luebecker-bucht-ostse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2021-12-28T12:11:00Z</dcterms:created>
  <dcterms:modified xsi:type="dcterms:W3CDTF">2021-12-28T12:11:00Z</dcterms:modified>
</cp:coreProperties>
</file>